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63F" w:rsidRDefault="008A763F" w:rsidP="00546B41">
      <w:pPr>
        <w:jc w:val="center"/>
        <w:rPr>
          <w:rFonts w:ascii="Times New Roman" w:hAnsi="Times New Roman" w:cs="Times New Roman"/>
          <w:sz w:val="24"/>
          <w:szCs w:val="24"/>
        </w:rPr>
      </w:pPr>
    </w:p>
    <w:p w:rsidR="00546B41" w:rsidRDefault="00546B41" w:rsidP="00546B41">
      <w:pPr>
        <w:jc w:val="center"/>
        <w:rPr>
          <w:rFonts w:ascii="Times New Roman" w:hAnsi="Times New Roman" w:cs="Times New Roman"/>
          <w:sz w:val="24"/>
          <w:szCs w:val="24"/>
        </w:rPr>
      </w:pPr>
    </w:p>
    <w:p w:rsidR="00546B41" w:rsidRDefault="00546B41" w:rsidP="00546B41">
      <w:pPr>
        <w:jc w:val="center"/>
        <w:rPr>
          <w:rFonts w:ascii="Times New Roman" w:hAnsi="Times New Roman" w:cs="Times New Roman"/>
          <w:sz w:val="24"/>
          <w:szCs w:val="24"/>
        </w:rPr>
      </w:pPr>
    </w:p>
    <w:p w:rsidR="00546B41" w:rsidRDefault="00546B41" w:rsidP="00546B41">
      <w:pPr>
        <w:jc w:val="center"/>
        <w:rPr>
          <w:rFonts w:ascii="Times New Roman" w:hAnsi="Times New Roman" w:cs="Times New Roman"/>
          <w:sz w:val="24"/>
          <w:szCs w:val="24"/>
        </w:rPr>
      </w:pPr>
    </w:p>
    <w:p w:rsidR="00546B41" w:rsidRDefault="00546B41" w:rsidP="00546B41">
      <w:pPr>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Music Therapy Helps in </w:t>
      </w:r>
      <w:r w:rsidR="00935CEC">
        <w:rPr>
          <w:rFonts w:ascii="Times New Roman" w:hAnsi="Times New Roman" w:cs="Times New Roman"/>
          <w:sz w:val="24"/>
          <w:szCs w:val="24"/>
        </w:rPr>
        <w:t>Post-Surgery</w:t>
      </w:r>
      <w:r>
        <w:rPr>
          <w:rFonts w:ascii="Times New Roman" w:hAnsi="Times New Roman" w:cs="Times New Roman"/>
          <w:sz w:val="24"/>
          <w:szCs w:val="24"/>
        </w:rPr>
        <w:t xml:space="preserve"> Recovery</w:t>
      </w:r>
    </w:p>
    <w:p w:rsidR="00546B41" w:rsidRDefault="00546B41" w:rsidP="00546B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46B41" w:rsidRDefault="00546B41" w:rsidP="00546B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sz w:val="24"/>
          <w:szCs w:val="24"/>
        </w:rPr>
      </w:pPr>
    </w:p>
    <w:p w:rsidR="00546B41" w:rsidRDefault="00546B41" w:rsidP="00546B4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546B41" w:rsidRDefault="00546B41" w:rsidP="00546B41">
      <w:pPr>
        <w:spacing w:line="480" w:lineRule="auto"/>
        <w:rPr>
          <w:rFonts w:ascii="Times New Roman" w:hAnsi="Times New Roman" w:cs="Times New Roman"/>
          <w:sz w:val="24"/>
          <w:szCs w:val="24"/>
        </w:rPr>
      </w:pPr>
      <w:r>
        <w:rPr>
          <w:rFonts w:ascii="Times New Roman" w:hAnsi="Times New Roman" w:cs="Times New Roman"/>
          <w:sz w:val="24"/>
          <w:szCs w:val="24"/>
        </w:rPr>
        <w:tab/>
        <w:t>This study aims at figuring out how music therapy helps in patients who are recovering after going through surgery.</w:t>
      </w:r>
      <w:r w:rsidR="005663E3">
        <w:rPr>
          <w:rFonts w:ascii="Times New Roman" w:hAnsi="Times New Roman" w:cs="Times New Roman"/>
          <w:sz w:val="24"/>
          <w:szCs w:val="24"/>
        </w:rPr>
        <w:t xml:space="preserve"> Non-pharmacological interventions, such as music therapy, are successful methods to manage pain. This article seeks to compare the findings of different researchers on whether music therapy can be used to ease the pain and anxiety in patients recovering from surgeries. This non-pharmacological intervention is seen as an important one to manage postoperative pain during the surgical recovery period. The surgical recovery period is very critical, and it can be fatal if not well managed.</w:t>
      </w:r>
    </w:p>
    <w:p w:rsidR="00935CEC" w:rsidRDefault="00935CEC" w:rsidP="005663E3">
      <w:pPr>
        <w:spacing w:line="480" w:lineRule="auto"/>
        <w:jc w:val="center"/>
        <w:rPr>
          <w:rFonts w:ascii="Times New Roman" w:hAnsi="Times New Roman" w:cs="Times New Roman"/>
          <w:b/>
          <w:sz w:val="24"/>
          <w:szCs w:val="24"/>
        </w:rPr>
      </w:pPr>
    </w:p>
    <w:p w:rsidR="00935CEC" w:rsidRDefault="00935CEC" w:rsidP="005663E3">
      <w:pPr>
        <w:spacing w:line="480" w:lineRule="auto"/>
        <w:jc w:val="center"/>
        <w:rPr>
          <w:rFonts w:ascii="Times New Roman" w:hAnsi="Times New Roman" w:cs="Times New Roman"/>
          <w:b/>
          <w:sz w:val="24"/>
          <w:szCs w:val="24"/>
        </w:rPr>
      </w:pPr>
    </w:p>
    <w:p w:rsidR="00935CEC" w:rsidRDefault="00935CEC" w:rsidP="005663E3">
      <w:pPr>
        <w:spacing w:line="480" w:lineRule="auto"/>
        <w:jc w:val="center"/>
        <w:rPr>
          <w:rFonts w:ascii="Times New Roman" w:hAnsi="Times New Roman" w:cs="Times New Roman"/>
          <w:b/>
          <w:sz w:val="24"/>
          <w:szCs w:val="24"/>
        </w:rPr>
      </w:pPr>
    </w:p>
    <w:p w:rsidR="00935CEC" w:rsidRDefault="00935CEC" w:rsidP="005663E3">
      <w:pPr>
        <w:spacing w:line="480" w:lineRule="auto"/>
        <w:jc w:val="center"/>
        <w:rPr>
          <w:rFonts w:ascii="Times New Roman" w:hAnsi="Times New Roman" w:cs="Times New Roman"/>
          <w:b/>
          <w:sz w:val="24"/>
          <w:szCs w:val="24"/>
        </w:rPr>
      </w:pPr>
    </w:p>
    <w:p w:rsidR="00935CEC" w:rsidRDefault="00935CEC" w:rsidP="005663E3">
      <w:pPr>
        <w:spacing w:line="480" w:lineRule="auto"/>
        <w:jc w:val="center"/>
        <w:rPr>
          <w:rFonts w:ascii="Times New Roman" w:hAnsi="Times New Roman" w:cs="Times New Roman"/>
          <w:b/>
          <w:sz w:val="24"/>
          <w:szCs w:val="24"/>
        </w:rPr>
      </w:pPr>
    </w:p>
    <w:p w:rsidR="00935CEC" w:rsidRDefault="00935CEC" w:rsidP="005663E3">
      <w:pPr>
        <w:spacing w:line="480" w:lineRule="auto"/>
        <w:jc w:val="center"/>
        <w:rPr>
          <w:rFonts w:ascii="Times New Roman" w:hAnsi="Times New Roman" w:cs="Times New Roman"/>
          <w:b/>
          <w:sz w:val="24"/>
          <w:szCs w:val="24"/>
        </w:rPr>
      </w:pPr>
    </w:p>
    <w:p w:rsidR="00935CEC" w:rsidRDefault="00935CEC" w:rsidP="005663E3">
      <w:pPr>
        <w:spacing w:line="480" w:lineRule="auto"/>
        <w:jc w:val="center"/>
        <w:rPr>
          <w:rFonts w:ascii="Times New Roman" w:hAnsi="Times New Roman" w:cs="Times New Roman"/>
          <w:b/>
          <w:sz w:val="24"/>
          <w:szCs w:val="24"/>
        </w:rPr>
      </w:pPr>
    </w:p>
    <w:p w:rsidR="00935CEC" w:rsidRDefault="00935CEC" w:rsidP="005663E3">
      <w:pPr>
        <w:spacing w:line="480" w:lineRule="auto"/>
        <w:jc w:val="center"/>
        <w:rPr>
          <w:rFonts w:ascii="Times New Roman" w:hAnsi="Times New Roman" w:cs="Times New Roman"/>
          <w:b/>
          <w:sz w:val="24"/>
          <w:szCs w:val="24"/>
        </w:rPr>
      </w:pPr>
    </w:p>
    <w:p w:rsidR="00935CEC" w:rsidRDefault="00935CEC" w:rsidP="005663E3">
      <w:pPr>
        <w:spacing w:line="480" w:lineRule="auto"/>
        <w:jc w:val="center"/>
        <w:rPr>
          <w:rFonts w:ascii="Times New Roman" w:hAnsi="Times New Roman" w:cs="Times New Roman"/>
          <w:b/>
          <w:sz w:val="24"/>
          <w:szCs w:val="24"/>
        </w:rPr>
      </w:pPr>
    </w:p>
    <w:p w:rsidR="00935CEC" w:rsidRDefault="00935CEC" w:rsidP="005663E3">
      <w:pPr>
        <w:spacing w:line="480" w:lineRule="auto"/>
        <w:jc w:val="center"/>
        <w:rPr>
          <w:rFonts w:ascii="Times New Roman" w:hAnsi="Times New Roman" w:cs="Times New Roman"/>
          <w:b/>
          <w:sz w:val="24"/>
          <w:szCs w:val="24"/>
        </w:rPr>
      </w:pPr>
    </w:p>
    <w:p w:rsidR="00935CEC" w:rsidRDefault="00935CEC" w:rsidP="005663E3">
      <w:pPr>
        <w:spacing w:line="480" w:lineRule="auto"/>
        <w:jc w:val="center"/>
        <w:rPr>
          <w:rFonts w:ascii="Times New Roman" w:hAnsi="Times New Roman" w:cs="Times New Roman"/>
          <w:b/>
          <w:sz w:val="24"/>
          <w:szCs w:val="24"/>
        </w:rPr>
      </w:pPr>
    </w:p>
    <w:p w:rsidR="005663E3" w:rsidRDefault="005663E3" w:rsidP="005663E3">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5663E3" w:rsidRDefault="00664211" w:rsidP="005663E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w:t>
      </w:r>
      <w:r w:rsidR="00935CEC">
        <w:rPr>
          <w:rFonts w:ascii="Times New Roman" w:hAnsi="Times New Roman" w:cs="Times New Roman"/>
          <w:sz w:val="24"/>
          <w:szCs w:val="24"/>
        </w:rPr>
        <w:t>literature review focuses</w:t>
      </w:r>
      <w:r>
        <w:rPr>
          <w:rFonts w:ascii="Times New Roman" w:hAnsi="Times New Roman" w:cs="Times New Roman"/>
          <w:sz w:val="24"/>
          <w:szCs w:val="24"/>
        </w:rPr>
        <w:t xml:space="preserve"> on how musi</w:t>
      </w:r>
      <w:bookmarkStart w:id="0" w:name="_GoBack"/>
      <w:bookmarkEnd w:id="0"/>
      <w:r>
        <w:rPr>
          <w:rFonts w:ascii="Times New Roman" w:hAnsi="Times New Roman" w:cs="Times New Roman"/>
          <w:sz w:val="24"/>
          <w:szCs w:val="24"/>
        </w:rPr>
        <w:t>c therapy has aided in the recovery of patients after undergoing surgeries. It seeks to clarify on how music therapy can help ease the pain and anxiety in the recovering patients. After surgical procedures, patients undergo through a healing process and this process has complications that could prove fatal. There</w:t>
      </w:r>
      <w:r w:rsidR="00935CEC">
        <w:rPr>
          <w:rFonts w:ascii="Times New Roman" w:hAnsi="Times New Roman" w:cs="Times New Roman"/>
          <w:sz w:val="24"/>
          <w:szCs w:val="24"/>
        </w:rPr>
        <w:t>fore, there is</w:t>
      </w:r>
      <w:r>
        <w:rPr>
          <w:rFonts w:ascii="Times New Roman" w:hAnsi="Times New Roman" w:cs="Times New Roman"/>
          <w:sz w:val="24"/>
          <w:szCs w:val="24"/>
        </w:rPr>
        <w:t xml:space="preserve"> need to ensure that all means are used </w:t>
      </w:r>
      <w:r w:rsidR="00935CEC">
        <w:rPr>
          <w:rFonts w:ascii="Times New Roman" w:hAnsi="Times New Roman" w:cs="Times New Roman"/>
          <w:sz w:val="24"/>
          <w:szCs w:val="24"/>
        </w:rPr>
        <w:t>to achieve the</w:t>
      </w:r>
      <w:r>
        <w:rPr>
          <w:rFonts w:ascii="Times New Roman" w:hAnsi="Times New Roman" w:cs="Times New Roman"/>
          <w:sz w:val="24"/>
          <w:szCs w:val="24"/>
        </w:rPr>
        <w:t xml:space="preserve"> safety of a patient, both pharmacological and non-pharmacological methods. </w:t>
      </w:r>
      <w:r w:rsidR="000D0A3D">
        <w:rPr>
          <w:rFonts w:ascii="Times New Roman" w:hAnsi="Times New Roman" w:cs="Times New Roman"/>
          <w:sz w:val="24"/>
          <w:szCs w:val="24"/>
        </w:rPr>
        <w:t xml:space="preserve">Two of the major complications experienced are pain and anxiety. Music therapy aid in keeping a patient calm and relaxed, this is through diversion of attention. The area of attention is the effect </w:t>
      </w:r>
      <w:r w:rsidR="00935CEC">
        <w:rPr>
          <w:rFonts w:ascii="Times New Roman" w:hAnsi="Times New Roman" w:cs="Times New Roman"/>
          <w:sz w:val="24"/>
          <w:szCs w:val="24"/>
        </w:rPr>
        <w:t xml:space="preserve">of music therapy </w:t>
      </w:r>
      <w:r w:rsidR="000D0A3D">
        <w:rPr>
          <w:rFonts w:ascii="Times New Roman" w:hAnsi="Times New Roman" w:cs="Times New Roman"/>
          <w:sz w:val="24"/>
          <w:szCs w:val="24"/>
        </w:rPr>
        <w:t xml:space="preserve">on aiding the recovery of surgery patients. </w:t>
      </w:r>
      <w:r w:rsidR="00935CEC">
        <w:rPr>
          <w:rFonts w:ascii="Times New Roman" w:hAnsi="Times New Roman" w:cs="Times New Roman"/>
          <w:sz w:val="24"/>
          <w:szCs w:val="24"/>
        </w:rPr>
        <w:t xml:space="preserve">This discussion compares </w:t>
      </w:r>
      <w:r w:rsidR="000D0A3D">
        <w:rPr>
          <w:rFonts w:ascii="Times New Roman" w:hAnsi="Times New Roman" w:cs="Times New Roman"/>
          <w:sz w:val="24"/>
          <w:szCs w:val="24"/>
        </w:rPr>
        <w:t xml:space="preserve">articles of different researchers </w:t>
      </w:r>
      <w:r w:rsidR="00935CEC">
        <w:rPr>
          <w:rFonts w:ascii="Times New Roman" w:hAnsi="Times New Roman" w:cs="Times New Roman"/>
          <w:sz w:val="24"/>
          <w:szCs w:val="24"/>
        </w:rPr>
        <w:t>regarding</w:t>
      </w:r>
      <w:r w:rsidR="000D0A3D">
        <w:rPr>
          <w:rFonts w:ascii="Times New Roman" w:hAnsi="Times New Roman" w:cs="Times New Roman"/>
          <w:sz w:val="24"/>
          <w:szCs w:val="24"/>
        </w:rPr>
        <w:t xml:space="preserve">, </w:t>
      </w:r>
      <w:r w:rsidR="00935CEC">
        <w:rPr>
          <w:rFonts w:ascii="Times New Roman" w:hAnsi="Times New Roman" w:cs="Times New Roman"/>
          <w:sz w:val="24"/>
          <w:szCs w:val="24"/>
        </w:rPr>
        <w:t xml:space="preserve">research questions, </w:t>
      </w:r>
      <w:r w:rsidR="000D0A3D">
        <w:rPr>
          <w:rFonts w:ascii="Times New Roman" w:hAnsi="Times New Roman" w:cs="Times New Roman"/>
          <w:sz w:val="24"/>
          <w:szCs w:val="24"/>
        </w:rPr>
        <w:t>the sample popul</w:t>
      </w:r>
      <w:r w:rsidR="00935CEC">
        <w:rPr>
          <w:rFonts w:ascii="Times New Roman" w:hAnsi="Times New Roman" w:cs="Times New Roman"/>
          <w:sz w:val="24"/>
          <w:szCs w:val="24"/>
        </w:rPr>
        <w:t>ations, study limitations, and</w:t>
      </w:r>
      <w:r w:rsidR="000D0A3D">
        <w:rPr>
          <w:rFonts w:ascii="Times New Roman" w:hAnsi="Times New Roman" w:cs="Times New Roman"/>
          <w:sz w:val="24"/>
          <w:szCs w:val="24"/>
        </w:rPr>
        <w:t xml:space="preserve"> recommendations for further research.</w:t>
      </w:r>
    </w:p>
    <w:p w:rsidR="000D0A3D" w:rsidRDefault="000D0A3D" w:rsidP="005663E3">
      <w:pPr>
        <w:spacing w:line="480" w:lineRule="auto"/>
        <w:rPr>
          <w:rFonts w:ascii="Times New Roman" w:hAnsi="Times New Roman" w:cs="Times New Roman"/>
          <w:sz w:val="24"/>
          <w:szCs w:val="24"/>
        </w:rPr>
      </w:pPr>
    </w:p>
    <w:p w:rsidR="000D0A3D" w:rsidRDefault="000D0A3D" w:rsidP="000D0A3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Comparison of Research Questions</w:t>
      </w:r>
    </w:p>
    <w:p w:rsidR="000D0A3D" w:rsidRDefault="000D0A3D" w:rsidP="000D0A3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an article by Rahman et al. (2018), the questions that the research seeks to answer are whether </w:t>
      </w:r>
      <w:r w:rsidR="004138C5">
        <w:rPr>
          <w:rFonts w:ascii="Times New Roman" w:hAnsi="Times New Roman" w:cs="Times New Roman"/>
          <w:sz w:val="24"/>
          <w:szCs w:val="24"/>
        </w:rPr>
        <w:t xml:space="preserve">music therapy, a non-pharmacological intervention, can be used in managing pain for patients recovering from surgeries. The comparative effects being studied are the effects of listening to music and prayer recitation intra-operatively, as non-pharmacological interventions on intra-operative </w:t>
      </w:r>
      <w:r w:rsidR="00935CEC">
        <w:rPr>
          <w:rFonts w:ascii="Times New Roman" w:hAnsi="Times New Roman" w:cs="Times New Roman"/>
          <w:sz w:val="24"/>
          <w:szCs w:val="24"/>
        </w:rPr>
        <w:t>hemodynamics</w:t>
      </w:r>
      <w:r w:rsidR="004138C5">
        <w:rPr>
          <w:rFonts w:ascii="Times New Roman" w:hAnsi="Times New Roman" w:cs="Times New Roman"/>
          <w:sz w:val="24"/>
          <w:szCs w:val="24"/>
        </w:rPr>
        <w:t xml:space="preserve"> and post-operative pain. Another research sought to answer if music has any effect on anxiety, postoperative pain, and vital signs</w:t>
      </w:r>
      <w:r w:rsidR="00B14BAD">
        <w:rPr>
          <w:rFonts w:ascii="Times New Roman" w:hAnsi="Times New Roman" w:cs="Times New Roman"/>
          <w:sz w:val="24"/>
          <w:szCs w:val="24"/>
        </w:rPr>
        <w:t xml:space="preserve"> (Liu &amp; </w:t>
      </w:r>
      <w:proofErr w:type="spellStart"/>
      <w:r w:rsidR="00B14BAD">
        <w:rPr>
          <w:rFonts w:ascii="Times New Roman" w:hAnsi="Times New Roman" w:cs="Times New Roman"/>
          <w:sz w:val="24"/>
          <w:szCs w:val="24"/>
        </w:rPr>
        <w:t>Petrini</w:t>
      </w:r>
      <w:proofErr w:type="spellEnd"/>
      <w:r w:rsidR="00B14BAD">
        <w:rPr>
          <w:rFonts w:ascii="Times New Roman" w:hAnsi="Times New Roman" w:cs="Times New Roman"/>
          <w:sz w:val="24"/>
          <w:szCs w:val="24"/>
        </w:rPr>
        <w:t>, 2015)</w:t>
      </w:r>
      <w:r w:rsidR="004138C5">
        <w:rPr>
          <w:rFonts w:ascii="Times New Roman" w:hAnsi="Times New Roman" w:cs="Times New Roman"/>
          <w:sz w:val="24"/>
          <w:szCs w:val="24"/>
        </w:rPr>
        <w:t xml:space="preserve">. It seeks to give evidence that supports the use of music therapy in nursing. </w:t>
      </w:r>
      <w:proofErr w:type="spellStart"/>
      <w:r w:rsidR="0035096A">
        <w:rPr>
          <w:rFonts w:ascii="Times New Roman" w:hAnsi="Times New Roman" w:cs="Times New Roman"/>
          <w:sz w:val="24"/>
          <w:szCs w:val="24"/>
        </w:rPr>
        <w:t>Sfakianakis</w:t>
      </w:r>
      <w:proofErr w:type="spellEnd"/>
      <w:r w:rsidR="0035096A">
        <w:rPr>
          <w:rFonts w:ascii="Times New Roman" w:hAnsi="Times New Roman" w:cs="Times New Roman"/>
          <w:sz w:val="24"/>
          <w:szCs w:val="24"/>
        </w:rPr>
        <w:t xml:space="preserve"> et al. (2017) aims at answering whether music therapy has an effect on postoperative pain among patients who are obese and have underwent a major abdomen surgical operation. In the last article, </w:t>
      </w:r>
      <w:proofErr w:type="spellStart"/>
      <w:r w:rsidR="0035096A">
        <w:rPr>
          <w:rFonts w:ascii="Times New Roman" w:hAnsi="Times New Roman" w:cs="Times New Roman"/>
          <w:sz w:val="24"/>
          <w:szCs w:val="24"/>
        </w:rPr>
        <w:lastRenderedPageBreak/>
        <w:t>Ajorpaz</w:t>
      </w:r>
      <w:proofErr w:type="spellEnd"/>
      <w:r w:rsidR="0035096A">
        <w:rPr>
          <w:rFonts w:ascii="Times New Roman" w:hAnsi="Times New Roman" w:cs="Times New Roman"/>
          <w:sz w:val="24"/>
          <w:szCs w:val="24"/>
        </w:rPr>
        <w:t xml:space="preserve"> et al. (2014) answers the question on the effect of music on the postoperative pain in patients who have had an open heart surgery. The research aims at experimenting if music therapy can reduce the numerous death cases resulting from cardiovascular surgeries.</w:t>
      </w:r>
    </w:p>
    <w:p w:rsidR="00F9577D" w:rsidRDefault="00F9577D" w:rsidP="00F957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Comparison of Sample Populations</w:t>
      </w:r>
    </w:p>
    <w:p w:rsidR="00F9577D" w:rsidRDefault="00F9577D" w:rsidP="00F957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Rahman et al. (2018) experiments seventy two patients who are of Islamic faith. The patients have acute appendicitis and all require an emergency open </w:t>
      </w:r>
      <w:r w:rsidR="00935CEC">
        <w:rPr>
          <w:rFonts w:ascii="Times New Roman" w:hAnsi="Times New Roman" w:cs="Times New Roman"/>
          <w:sz w:val="24"/>
          <w:szCs w:val="24"/>
        </w:rPr>
        <w:t>appendectomy</w:t>
      </w:r>
      <w:r>
        <w:rPr>
          <w:rFonts w:ascii="Times New Roman" w:hAnsi="Times New Roman" w:cs="Times New Roman"/>
          <w:sz w:val="24"/>
          <w:szCs w:val="24"/>
        </w:rPr>
        <w:t xml:space="preserve"> under general </w:t>
      </w:r>
      <w:r w:rsidR="00935CEC">
        <w:rPr>
          <w:rFonts w:ascii="Times New Roman" w:hAnsi="Times New Roman" w:cs="Times New Roman"/>
          <w:sz w:val="24"/>
          <w:szCs w:val="24"/>
        </w:rPr>
        <w:t>anesthesia</w:t>
      </w:r>
      <w:r>
        <w:rPr>
          <w:rFonts w:ascii="Times New Roman" w:hAnsi="Times New Roman" w:cs="Times New Roman"/>
          <w:sz w:val="24"/>
          <w:szCs w:val="24"/>
        </w:rPr>
        <w:t xml:space="preserve">. </w:t>
      </w:r>
      <w:r w:rsidR="00B14BAD">
        <w:rPr>
          <w:rFonts w:ascii="Times New Roman" w:hAnsi="Times New Roman" w:cs="Times New Roman"/>
          <w:sz w:val="24"/>
          <w:szCs w:val="24"/>
        </w:rPr>
        <w:t xml:space="preserve">The population was divided into three random groups; patients listening to prayer recitation, patients listening to music, and patients who neither listened to prayer recitation nor music. </w:t>
      </w:r>
      <w:r>
        <w:rPr>
          <w:rFonts w:ascii="Times New Roman" w:hAnsi="Times New Roman" w:cs="Times New Roman"/>
          <w:sz w:val="24"/>
          <w:szCs w:val="24"/>
        </w:rPr>
        <w:t xml:space="preserve">The second population is of one hundred and twelve patients from China, who had </w:t>
      </w:r>
      <w:r w:rsidR="00B14BAD">
        <w:rPr>
          <w:rFonts w:ascii="Times New Roman" w:hAnsi="Times New Roman" w:cs="Times New Roman"/>
          <w:sz w:val="24"/>
          <w:szCs w:val="24"/>
        </w:rPr>
        <w:t>undergone</w:t>
      </w:r>
      <w:r>
        <w:rPr>
          <w:rFonts w:ascii="Times New Roman" w:hAnsi="Times New Roman" w:cs="Times New Roman"/>
          <w:sz w:val="24"/>
          <w:szCs w:val="24"/>
        </w:rPr>
        <w:t xml:space="preserve"> thoracic surgery (Liu &amp; </w:t>
      </w:r>
      <w:proofErr w:type="spellStart"/>
      <w:r>
        <w:rPr>
          <w:rFonts w:ascii="Times New Roman" w:hAnsi="Times New Roman" w:cs="Times New Roman"/>
          <w:sz w:val="24"/>
          <w:szCs w:val="24"/>
        </w:rPr>
        <w:t>Petrini</w:t>
      </w:r>
      <w:proofErr w:type="spellEnd"/>
      <w:r>
        <w:rPr>
          <w:rFonts w:ascii="Times New Roman" w:hAnsi="Times New Roman" w:cs="Times New Roman"/>
          <w:sz w:val="24"/>
          <w:szCs w:val="24"/>
        </w:rPr>
        <w:t>, 2015)</w:t>
      </w:r>
      <w:r w:rsidR="00B14BAD">
        <w:rPr>
          <w:rFonts w:ascii="Times New Roman" w:hAnsi="Times New Roman" w:cs="Times New Roman"/>
          <w:sz w:val="24"/>
          <w:szCs w:val="24"/>
        </w:rPr>
        <w:t>. They were randomly assigned into either control or experimental group. Third population is obese or overweight postoperative</w:t>
      </w:r>
      <w:r w:rsidR="00951171">
        <w:rPr>
          <w:rFonts w:ascii="Times New Roman" w:hAnsi="Times New Roman" w:cs="Times New Roman"/>
          <w:sz w:val="24"/>
          <w:szCs w:val="24"/>
        </w:rPr>
        <w:t xml:space="preserve"> </w:t>
      </w:r>
      <w:r w:rsidR="00B14BAD">
        <w:rPr>
          <w:rFonts w:ascii="Times New Roman" w:hAnsi="Times New Roman" w:cs="Times New Roman"/>
          <w:sz w:val="24"/>
          <w:szCs w:val="24"/>
        </w:rPr>
        <w:t xml:space="preserve">patients from a tertiary hospital. The population was then divided into a music therapy group and non-music therapy </w:t>
      </w:r>
      <w:r w:rsidR="00951171">
        <w:rPr>
          <w:rFonts w:ascii="Times New Roman" w:hAnsi="Times New Roman" w:cs="Times New Roman"/>
          <w:sz w:val="24"/>
          <w:szCs w:val="24"/>
        </w:rPr>
        <w:t>group (</w:t>
      </w:r>
      <w:proofErr w:type="spellStart"/>
      <w:r w:rsidR="00951171">
        <w:rPr>
          <w:rFonts w:ascii="Times New Roman" w:hAnsi="Times New Roman" w:cs="Times New Roman"/>
          <w:sz w:val="24"/>
          <w:szCs w:val="24"/>
        </w:rPr>
        <w:t>Sfakianakis</w:t>
      </w:r>
      <w:proofErr w:type="spellEnd"/>
      <w:r w:rsidR="00951171">
        <w:rPr>
          <w:rFonts w:ascii="Times New Roman" w:hAnsi="Times New Roman" w:cs="Times New Roman"/>
          <w:sz w:val="24"/>
          <w:szCs w:val="24"/>
        </w:rPr>
        <w:t xml:space="preserve"> et al. 2017) for a three months study. The last population was 60 patients referred to ICU under open heart surgery. They were divided into 2 random groups. One group listened to nonverbal music by headphones for half an hour after surgery, while the second group never received any intervention (</w:t>
      </w:r>
      <w:proofErr w:type="spellStart"/>
      <w:r w:rsidR="00951171">
        <w:rPr>
          <w:rFonts w:ascii="Times New Roman" w:hAnsi="Times New Roman" w:cs="Times New Roman"/>
          <w:sz w:val="24"/>
          <w:szCs w:val="24"/>
        </w:rPr>
        <w:t>Ajorpaz</w:t>
      </w:r>
      <w:proofErr w:type="spellEnd"/>
      <w:r w:rsidR="00951171">
        <w:rPr>
          <w:rFonts w:ascii="Times New Roman" w:hAnsi="Times New Roman" w:cs="Times New Roman"/>
          <w:sz w:val="24"/>
          <w:szCs w:val="24"/>
        </w:rPr>
        <w:t xml:space="preserve"> et al. 2014).</w:t>
      </w:r>
    </w:p>
    <w:p w:rsidR="00951171" w:rsidRDefault="00951171" w:rsidP="0095117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Comparison of the Limitations of the Study</w:t>
      </w:r>
    </w:p>
    <w:p w:rsidR="00951171" w:rsidRDefault="00951171" w:rsidP="0095117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first </w:t>
      </w:r>
      <w:r w:rsidR="00733E4D">
        <w:rPr>
          <w:rFonts w:ascii="Times New Roman" w:hAnsi="Times New Roman" w:cs="Times New Roman"/>
          <w:sz w:val="24"/>
          <w:szCs w:val="24"/>
        </w:rPr>
        <w:t xml:space="preserve">report (Rahman et al. 2018), the study was limited to only Muslims. The prayer recitations will not have the same effects to a </w:t>
      </w:r>
      <w:r w:rsidR="00935CEC">
        <w:rPr>
          <w:rFonts w:ascii="Times New Roman" w:hAnsi="Times New Roman" w:cs="Times New Roman"/>
          <w:sz w:val="24"/>
          <w:szCs w:val="24"/>
        </w:rPr>
        <w:t>non-Muslim</w:t>
      </w:r>
      <w:r w:rsidR="00733E4D">
        <w:rPr>
          <w:rFonts w:ascii="Times New Roman" w:hAnsi="Times New Roman" w:cs="Times New Roman"/>
          <w:sz w:val="24"/>
          <w:szCs w:val="24"/>
        </w:rPr>
        <w:t xml:space="preserve"> patient. The Islamic beliefs are also against Music, and so music will have varying effects when it comes to </w:t>
      </w:r>
      <w:r w:rsidR="00935CEC">
        <w:rPr>
          <w:rFonts w:ascii="Times New Roman" w:hAnsi="Times New Roman" w:cs="Times New Roman"/>
          <w:sz w:val="24"/>
          <w:szCs w:val="24"/>
        </w:rPr>
        <w:t>non-Muslims</w:t>
      </w:r>
      <w:r w:rsidR="00733E4D">
        <w:rPr>
          <w:rFonts w:ascii="Times New Roman" w:hAnsi="Times New Roman" w:cs="Times New Roman"/>
          <w:sz w:val="24"/>
          <w:szCs w:val="24"/>
        </w:rPr>
        <w:t xml:space="preserve">. In the second population, the patients could have different levels of anxiety. For example, patients who have had a surgical history in their family could be less anxious as compared to the ones with no </w:t>
      </w:r>
      <w:r w:rsidR="00733E4D">
        <w:rPr>
          <w:rFonts w:ascii="Times New Roman" w:hAnsi="Times New Roman" w:cs="Times New Roman"/>
          <w:sz w:val="24"/>
          <w:szCs w:val="24"/>
        </w:rPr>
        <w:lastRenderedPageBreak/>
        <w:t xml:space="preserve">surgery history. Also, only Chinese patients were experimented, the results could be different if patients from another race or background were experimented (Liu &amp; </w:t>
      </w:r>
      <w:proofErr w:type="spellStart"/>
      <w:r w:rsidR="00733E4D">
        <w:rPr>
          <w:rFonts w:ascii="Times New Roman" w:hAnsi="Times New Roman" w:cs="Times New Roman"/>
          <w:sz w:val="24"/>
          <w:szCs w:val="24"/>
        </w:rPr>
        <w:t>Petrini</w:t>
      </w:r>
      <w:proofErr w:type="spellEnd"/>
      <w:r w:rsidR="00733E4D">
        <w:rPr>
          <w:rFonts w:ascii="Times New Roman" w:hAnsi="Times New Roman" w:cs="Times New Roman"/>
          <w:sz w:val="24"/>
          <w:szCs w:val="24"/>
        </w:rPr>
        <w:t xml:space="preserve">, 2015). In the research report by </w:t>
      </w:r>
      <w:proofErr w:type="spellStart"/>
      <w:r w:rsidR="00733E4D">
        <w:rPr>
          <w:rFonts w:ascii="Times New Roman" w:hAnsi="Times New Roman" w:cs="Times New Roman"/>
          <w:sz w:val="24"/>
          <w:szCs w:val="24"/>
        </w:rPr>
        <w:t>Sfakianakis</w:t>
      </w:r>
      <w:proofErr w:type="spellEnd"/>
      <w:r w:rsidR="00733E4D">
        <w:rPr>
          <w:rFonts w:ascii="Times New Roman" w:hAnsi="Times New Roman" w:cs="Times New Roman"/>
          <w:sz w:val="24"/>
          <w:szCs w:val="24"/>
        </w:rPr>
        <w:t xml:space="preserve"> et al. (2017), </w:t>
      </w:r>
      <w:r w:rsidR="00AD0C22">
        <w:rPr>
          <w:rFonts w:ascii="Times New Roman" w:hAnsi="Times New Roman" w:cs="Times New Roman"/>
          <w:sz w:val="24"/>
          <w:szCs w:val="24"/>
        </w:rPr>
        <w:t xml:space="preserve">the group of patients who listened to music could possibly like different music genres. Some of the patients could lose interest in the music genre used in the research, and this is also the same on the population experimented by </w:t>
      </w:r>
      <w:proofErr w:type="spellStart"/>
      <w:r w:rsidR="00AD0C22">
        <w:rPr>
          <w:rFonts w:ascii="Times New Roman" w:hAnsi="Times New Roman" w:cs="Times New Roman"/>
          <w:sz w:val="24"/>
          <w:szCs w:val="24"/>
        </w:rPr>
        <w:t>Ajorpaz</w:t>
      </w:r>
      <w:proofErr w:type="spellEnd"/>
      <w:r w:rsidR="00AD0C22">
        <w:rPr>
          <w:rFonts w:ascii="Times New Roman" w:hAnsi="Times New Roman" w:cs="Times New Roman"/>
          <w:sz w:val="24"/>
          <w:szCs w:val="24"/>
        </w:rPr>
        <w:t xml:space="preserve"> et al. (2014).</w:t>
      </w:r>
    </w:p>
    <w:p w:rsidR="00AD0C22" w:rsidRDefault="00AD0C22" w:rsidP="00AD0C2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rsidR="00AD0C22" w:rsidRDefault="00AD0C22" w:rsidP="00AD0C2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conclusion, music therapy is a very helpful non-pharmacological intervention. The above researches have proved that it is an effective method that can be used to manage anxiety and pain in patients recovering from surgeries. The results can be used by medical practitioners to apply this method a safe way to manage pain and anxiety to surgery patients. Future researchers should strive and overcome the above limitations so that an equilibrium can be met and a concrete decision reached.</w:t>
      </w: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p>
    <w:p w:rsidR="00AD0C22" w:rsidRDefault="00AD0C22" w:rsidP="00AD0C2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854B1" w:rsidRPr="00D854B1" w:rsidRDefault="00D854B1" w:rsidP="00D854B1">
      <w:pPr>
        <w:spacing w:line="480" w:lineRule="auto"/>
        <w:rPr>
          <w:rFonts w:ascii="Times New Roman" w:hAnsi="Times New Roman" w:cs="Times New Roman"/>
          <w:i/>
          <w:sz w:val="24"/>
          <w:szCs w:val="24"/>
        </w:rPr>
      </w:pPr>
      <w:proofErr w:type="spellStart"/>
      <w:r>
        <w:rPr>
          <w:rFonts w:ascii="Times New Roman" w:hAnsi="Times New Roman" w:cs="Times New Roman"/>
          <w:sz w:val="24"/>
          <w:szCs w:val="24"/>
        </w:rPr>
        <w:t>Ajorpaz</w:t>
      </w:r>
      <w:proofErr w:type="spellEnd"/>
      <w:r>
        <w:rPr>
          <w:rFonts w:ascii="Times New Roman" w:hAnsi="Times New Roman" w:cs="Times New Roman"/>
          <w:sz w:val="24"/>
          <w:szCs w:val="24"/>
        </w:rPr>
        <w:t xml:space="preserve"> N. M., </w:t>
      </w:r>
      <w:proofErr w:type="spellStart"/>
      <w:r>
        <w:rPr>
          <w:rFonts w:ascii="Times New Roman" w:hAnsi="Times New Roman" w:cs="Times New Roman"/>
          <w:sz w:val="24"/>
          <w:szCs w:val="24"/>
        </w:rPr>
        <w:t>Mohammadi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Najaran</w:t>
      </w:r>
      <w:proofErr w:type="spellEnd"/>
      <w:r>
        <w:rPr>
          <w:rFonts w:ascii="Times New Roman" w:hAnsi="Times New Roman" w:cs="Times New Roman"/>
          <w:sz w:val="24"/>
          <w:szCs w:val="24"/>
        </w:rPr>
        <w:t xml:space="preserve"> H. &amp; </w:t>
      </w:r>
      <w:proofErr w:type="spellStart"/>
      <w:r>
        <w:rPr>
          <w:rFonts w:ascii="Times New Roman" w:hAnsi="Times New Roman" w:cs="Times New Roman"/>
          <w:sz w:val="24"/>
          <w:szCs w:val="24"/>
        </w:rPr>
        <w:t>Khazaei</w:t>
      </w:r>
      <w:proofErr w:type="spellEnd"/>
      <w:r>
        <w:rPr>
          <w:rFonts w:ascii="Times New Roman" w:hAnsi="Times New Roman" w:cs="Times New Roman"/>
          <w:sz w:val="24"/>
          <w:szCs w:val="24"/>
        </w:rPr>
        <w:t xml:space="preserve"> S. (2014) Effect of Music on </w:t>
      </w:r>
      <w:r>
        <w:rPr>
          <w:rFonts w:ascii="Times New Roman" w:hAnsi="Times New Roman" w:cs="Times New Roman"/>
          <w:sz w:val="24"/>
          <w:szCs w:val="24"/>
        </w:rPr>
        <w:tab/>
        <w:t xml:space="preserve">Postoperative Pain in Patients Under Open Heart Surgery. </w:t>
      </w:r>
      <w:proofErr w:type="spellStart"/>
      <w:r>
        <w:rPr>
          <w:rFonts w:ascii="Times New Roman" w:hAnsi="Times New Roman" w:cs="Times New Roman"/>
          <w:i/>
          <w:sz w:val="24"/>
          <w:szCs w:val="24"/>
        </w:rPr>
        <w:t>Nurs</w:t>
      </w:r>
      <w:proofErr w:type="spellEnd"/>
      <w:r>
        <w:rPr>
          <w:rFonts w:ascii="Times New Roman" w:hAnsi="Times New Roman" w:cs="Times New Roman"/>
          <w:i/>
          <w:sz w:val="24"/>
          <w:szCs w:val="24"/>
        </w:rPr>
        <w:t xml:space="preserve"> Midwifery Stud. </w:t>
      </w:r>
      <w:r>
        <w:rPr>
          <w:rFonts w:ascii="Times New Roman" w:hAnsi="Times New Roman" w:cs="Times New Roman"/>
          <w:i/>
          <w:sz w:val="24"/>
          <w:szCs w:val="24"/>
        </w:rPr>
        <w:tab/>
        <w:t>3(3):e20213.</w:t>
      </w:r>
    </w:p>
    <w:p w:rsidR="00240F5D" w:rsidRPr="00240F5D" w:rsidRDefault="00240F5D" w:rsidP="00240F5D">
      <w:pPr>
        <w:spacing w:line="480" w:lineRule="auto"/>
        <w:rPr>
          <w:rFonts w:ascii="Times New Roman" w:hAnsi="Times New Roman" w:cs="Times New Roman"/>
          <w:i/>
          <w:sz w:val="24"/>
          <w:szCs w:val="24"/>
        </w:rPr>
      </w:pPr>
      <w:r>
        <w:rPr>
          <w:rFonts w:ascii="Times New Roman" w:hAnsi="Times New Roman" w:cs="Times New Roman"/>
          <w:sz w:val="24"/>
          <w:szCs w:val="24"/>
        </w:rPr>
        <w:t xml:space="preserve">Liu Y. &amp; </w:t>
      </w:r>
      <w:proofErr w:type="spellStart"/>
      <w:r>
        <w:rPr>
          <w:rFonts w:ascii="Times New Roman" w:hAnsi="Times New Roman" w:cs="Times New Roman"/>
          <w:sz w:val="24"/>
          <w:szCs w:val="24"/>
        </w:rPr>
        <w:t>Petrini</w:t>
      </w:r>
      <w:proofErr w:type="spellEnd"/>
      <w:r>
        <w:rPr>
          <w:rFonts w:ascii="Times New Roman" w:hAnsi="Times New Roman" w:cs="Times New Roman"/>
          <w:sz w:val="24"/>
          <w:szCs w:val="24"/>
        </w:rPr>
        <w:t xml:space="preserve"> M. A. (2015) Effect of Music Therapy on Pain, anxiety, and Vital Signs in </w:t>
      </w:r>
      <w:r w:rsidR="00D854B1">
        <w:rPr>
          <w:rFonts w:ascii="Times New Roman" w:hAnsi="Times New Roman" w:cs="Times New Roman"/>
          <w:sz w:val="24"/>
          <w:szCs w:val="24"/>
        </w:rPr>
        <w:tab/>
      </w:r>
      <w:r>
        <w:rPr>
          <w:rFonts w:ascii="Times New Roman" w:hAnsi="Times New Roman" w:cs="Times New Roman"/>
          <w:sz w:val="24"/>
          <w:szCs w:val="24"/>
        </w:rPr>
        <w:t xml:space="preserve">Patients after Thoracic Surgery. </w:t>
      </w:r>
      <w:r>
        <w:rPr>
          <w:rFonts w:ascii="Times New Roman" w:hAnsi="Times New Roman" w:cs="Times New Roman"/>
          <w:i/>
          <w:sz w:val="24"/>
          <w:szCs w:val="24"/>
        </w:rPr>
        <w:t xml:space="preserve">Complementary Therapies in Medicine, Science Direct. </w:t>
      </w:r>
      <w:r w:rsidR="00D854B1">
        <w:rPr>
          <w:rFonts w:ascii="Times New Roman" w:hAnsi="Times New Roman" w:cs="Times New Roman"/>
          <w:i/>
          <w:sz w:val="24"/>
          <w:szCs w:val="24"/>
        </w:rPr>
        <w:tab/>
      </w:r>
      <w:proofErr w:type="spellStart"/>
      <w:r>
        <w:rPr>
          <w:rFonts w:ascii="Times New Roman" w:hAnsi="Times New Roman" w:cs="Times New Roman"/>
          <w:i/>
          <w:sz w:val="24"/>
          <w:szCs w:val="24"/>
        </w:rPr>
        <w:t>Vol</w:t>
      </w:r>
      <w:proofErr w:type="spellEnd"/>
      <w:r>
        <w:rPr>
          <w:rFonts w:ascii="Times New Roman" w:hAnsi="Times New Roman" w:cs="Times New Roman"/>
          <w:i/>
          <w:sz w:val="24"/>
          <w:szCs w:val="24"/>
        </w:rPr>
        <w:t xml:space="preserve"> 23(5). 714-718.</w:t>
      </w:r>
    </w:p>
    <w:p w:rsidR="00AD0C22" w:rsidRDefault="00240F5D" w:rsidP="00AD0C22">
      <w:pPr>
        <w:spacing w:line="480" w:lineRule="auto"/>
        <w:rPr>
          <w:rFonts w:ascii="Times New Roman" w:hAnsi="Times New Roman" w:cs="Times New Roman"/>
          <w:i/>
          <w:sz w:val="24"/>
          <w:szCs w:val="24"/>
        </w:rPr>
      </w:pPr>
      <w:r>
        <w:rPr>
          <w:rFonts w:ascii="Times New Roman" w:hAnsi="Times New Roman" w:cs="Times New Roman"/>
          <w:sz w:val="24"/>
          <w:szCs w:val="24"/>
        </w:rPr>
        <w:t xml:space="preserve">Rahman F. S., </w:t>
      </w:r>
      <w:proofErr w:type="spellStart"/>
      <w:r>
        <w:rPr>
          <w:rFonts w:ascii="Times New Roman" w:hAnsi="Times New Roman" w:cs="Times New Roman"/>
          <w:sz w:val="24"/>
          <w:szCs w:val="24"/>
        </w:rPr>
        <w:t>Yahya</w:t>
      </w:r>
      <w:proofErr w:type="spellEnd"/>
      <w:r>
        <w:rPr>
          <w:rFonts w:ascii="Times New Roman" w:hAnsi="Times New Roman" w:cs="Times New Roman"/>
          <w:sz w:val="24"/>
          <w:szCs w:val="24"/>
        </w:rPr>
        <w:t xml:space="preserve"> N., Mohammad N., </w:t>
      </w:r>
      <w:proofErr w:type="spellStart"/>
      <w:r>
        <w:rPr>
          <w:rFonts w:ascii="Times New Roman" w:hAnsi="Times New Roman" w:cs="Times New Roman"/>
          <w:sz w:val="24"/>
          <w:szCs w:val="24"/>
        </w:rPr>
        <w:t>Izaham</w:t>
      </w:r>
      <w:proofErr w:type="spellEnd"/>
      <w:r>
        <w:rPr>
          <w:rFonts w:ascii="Times New Roman" w:hAnsi="Times New Roman" w:cs="Times New Roman"/>
          <w:sz w:val="24"/>
          <w:szCs w:val="24"/>
        </w:rPr>
        <w:t xml:space="preserve"> A., &amp; Wan Mal W. R. (2018) The </w:t>
      </w:r>
      <w:r w:rsidR="00D854B1">
        <w:rPr>
          <w:rFonts w:ascii="Times New Roman" w:hAnsi="Times New Roman" w:cs="Times New Roman"/>
          <w:sz w:val="24"/>
          <w:szCs w:val="24"/>
        </w:rPr>
        <w:tab/>
      </w:r>
      <w:r>
        <w:rPr>
          <w:rFonts w:ascii="Times New Roman" w:hAnsi="Times New Roman" w:cs="Times New Roman"/>
          <w:sz w:val="24"/>
          <w:szCs w:val="24"/>
        </w:rPr>
        <w:t xml:space="preserve">Comparative Effects of Listening to Prayer Recitation and Music Therapy </w:t>
      </w:r>
      <w:r w:rsidR="00D854B1">
        <w:rPr>
          <w:rFonts w:ascii="Times New Roman" w:hAnsi="Times New Roman" w:cs="Times New Roman"/>
          <w:sz w:val="24"/>
          <w:szCs w:val="24"/>
        </w:rPr>
        <w:tab/>
      </w:r>
      <w:proofErr w:type="spellStart"/>
      <w:r>
        <w:rPr>
          <w:rFonts w:ascii="Times New Roman" w:hAnsi="Times New Roman" w:cs="Times New Roman"/>
          <w:sz w:val="24"/>
          <w:szCs w:val="24"/>
        </w:rPr>
        <w:t>Intraoperatively</w:t>
      </w:r>
      <w:proofErr w:type="spellEnd"/>
      <w:r>
        <w:rPr>
          <w:rFonts w:ascii="Times New Roman" w:hAnsi="Times New Roman" w:cs="Times New Roman"/>
          <w:sz w:val="24"/>
          <w:szCs w:val="24"/>
        </w:rPr>
        <w:t xml:space="preserve"> on Postoperative Pain. </w:t>
      </w:r>
      <w:proofErr w:type="spellStart"/>
      <w:r>
        <w:rPr>
          <w:rFonts w:ascii="Times New Roman" w:hAnsi="Times New Roman" w:cs="Times New Roman"/>
          <w:i/>
          <w:sz w:val="24"/>
          <w:szCs w:val="24"/>
        </w:rPr>
        <w:t>Vol</w:t>
      </w:r>
      <w:proofErr w:type="spellEnd"/>
      <w:r>
        <w:rPr>
          <w:rFonts w:ascii="Times New Roman" w:hAnsi="Times New Roman" w:cs="Times New Roman"/>
          <w:i/>
          <w:sz w:val="24"/>
          <w:szCs w:val="24"/>
        </w:rPr>
        <w:t xml:space="preserve"> 17(2).</w:t>
      </w:r>
    </w:p>
    <w:p w:rsidR="00D854B1" w:rsidRPr="00D854B1" w:rsidRDefault="00240F5D" w:rsidP="00AD0C22">
      <w:pPr>
        <w:spacing w:line="480" w:lineRule="auto"/>
        <w:rPr>
          <w:rFonts w:ascii="Times New Roman" w:hAnsi="Times New Roman" w:cs="Times New Roman"/>
          <w:i/>
          <w:sz w:val="24"/>
          <w:szCs w:val="24"/>
        </w:rPr>
      </w:pPr>
      <w:proofErr w:type="spellStart"/>
      <w:r>
        <w:rPr>
          <w:rFonts w:ascii="Times New Roman" w:hAnsi="Times New Roman" w:cs="Times New Roman"/>
          <w:sz w:val="24"/>
          <w:szCs w:val="24"/>
        </w:rPr>
        <w:lastRenderedPageBreak/>
        <w:t>Sfakianakis</w:t>
      </w:r>
      <w:proofErr w:type="spellEnd"/>
      <w:r>
        <w:rPr>
          <w:rFonts w:ascii="Times New Roman" w:hAnsi="Times New Roman" w:cs="Times New Roman"/>
          <w:sz w:val="24"/>
          <w:szCs w:val="24"/>
        </w:rPr>
        <w:t xml:space="preserve"> M. Z., </w:t>
      </w:r>
      <w:proofErr w:type="spellStart"/>
      <w:r>
        <w:rPr>
          <w:rFonts w:ascii="Times New Roman" w:hAnsi="Times New Roman" w:cs="Times New Roman"/>
          <w:sz w:val="24"/>
          <w:szCs w:val="24"/>
        </w:rPr>
        <w:t>Karteraki</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Panayiota</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Christaki</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Sorrou</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Chatzikou</w:t>
      </w:r>
      <w:proofErr w:type="spellEnd"/>
      <w:r>
        <w:rPr>
          <w:rFonts w:ascii="Times New Roman" w:hAnsi="Times New Roman" w:cs="Times New Roman"/>
          <w:sz w:val="24"/>
          <w:szCs w:val="24"/>
        </w:rPr>
        <w:t xml:space="preserve"> V., &amp; </w:t>
      </w:r>
      <w:r w:rsidR="00D854B1">
        <w:rPr>
          <w:rFonts w:ascii="Times New Roman" w:hAnsi="Times New Roman" w:cs="Times New Roman"/>
          <w:sz w:val="24"/>
          <w:szCs w:val="24"/>
        </w:rPr>
        <w:tab/>
      </w:r>
      <w:proofErr w:type="spellStart"/>
      <w:r>
        <w:rPr>
          <w:rFonts w:ascii="Times New Roman" w:hAnsi="Times New Roman" w:cs="Times New Roman"/>
          <w:sz w:val="24"/>
          <w:szCs w:val="24"/>
        </w:rPr>
        <w:t>Melidoniotis</w:t>
      </w:r>
      <w:proofErr w:type="spellEnd"/>
      <w:r>
        <w:rPr>
          <w:rFonts w:ascii="Times New Roman" w:hAnsi="Times New Roman" w:cs="Times New Roman"/>
          <w:sz w:val="24"/>
          <w:szCs w:val="24"/>
        </w:rPr>
        <w:t xml:space="preserve"> E. (2017) Effect of Music Therapy Intervention in Acute Postoperative Pain </w:t>
      </w:r>
      <w:r w:rsidR="00D854B1">
        <w:rPr>
          <w:rFonts w:ascii="Times New Roman" w:hAnsi="Times New Roman" w:cs="Times New Roman"/>
          <w:sz w:val="24"/>
          <w:szCs w:val="24"/>
        </w:rPr>
        <w:tab/>
      </w:r>
      <w:r>
        <w:rPr>
          <w:rFonts w:ascii="Times New Roman" w:hAnsi="Times New Roman" w:cs="Times New Roman"/>
          <w:sz w:val="24"/>
          <w:szCs w:val="24"/>
        </w:rPr>
        <w:t xml:space="preserve">among Obese Patients. </w:t>
      </w:r>
      <w:r>
        <w:rPr>
          <w:rFonts w:ascii="Times New Roman" w:hAnsi="Times New Roman" w:cs="Times New Roman"/>
          <w:i/>
          <w:sz w:val="24"/>
          <w:szCs w:val="24"/>
        </w:rPr>
        <w:t>International Journal of Caring Sciences</w:t>
      </w:r>
      <w:r w:rsidR="00D854B1">
        <w:rPr>
          <w:rFonts w:ascii="Times New Roman" w:hAnsi="Times New Roman" w:cs="Times New Roman"/>
          <w:i/>
          <w:sz w:val="24"/>
          <w:szCs w:val="24"/>
        </w:rPr>
        <w:t xml:space="preserve">, </w:t>
      </w:r>
      <w:proofErr w:type="spellStart"/>
      <w:r w:rsidR="00D854B1">
        <w:rPr>
          <w:rFonts w:ascii="Times New Roman" w:hAnsi="Times New Roman" w:cs="Times New Roman"/>
          <w:i/>
          <w:sz w:val="24"/>
          <w:szCs w:val="24"/>
        </w:rPr>
        <w:t>Vol</w:t>
      </w:r>
      <w:proofErr w:type="spellEnd"/>
      <w:r w:rsidR="00D854B1">
        <w:rPr>
          <w:rFonts w:ascii="Times New Roman" w:hAnsi="Times New Roman" w:cs="Times New Roman"/>
          <w:i/>
          <w:sz w:val="24"/>
          <w:szCs w:val="24"/>
        </w:rPr>
        <w:t xml:space="preserve"> 10(2).</w:t>
      </w:r>
    </w:p>
    <w:sectPr w:rsidR="00D854B1" w:rsidRPr="00D854B1" w:rsidSect="001C55A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58DA" w:rsidRDefault="00BE58DA" w:rsidP="001C55A6">
      <w:pPr>
        <w:spacing w:after="0" w:line="240" w:lineRule="auto"/>
      </w:pPr>
      <w:r>
        <w:separator/>
      </w:r>
    </w:p>
  </w:endnote>
  <w:endnote w:type="continuationSeparator" w:id="0">
    <w:p w:rsidR="00BE58DA" w:rsidRDefault="00BE58DA" w:rsidP="001C5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B9A" w:rsidRDefault="00513B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B9A" w:rsidRDefault="00513B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B9A" w:rsidRDefault="00513B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58DA" w:rsidRDefault="00BE58DA" w:rsidP="001C55A6">
      <w:pPr>
        <w:spacing w:after="0" w:line="240" w:lineRule="auto"/>
      </w:pPr>
      <w:r>
        <w:separator/>
      </w:r>
    </w:p>
  </w:footnote>
  <w:footnote w:type="continuationSeparator" w:id="0">
    <w:p w:rsidR="00BE58DA" w:rsidRDefault="00BE58DA" w:rsidP="001C55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B9A" w:rsidRDefault="00513B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77029"/>
      <w:docPartObj>
        <w:docPartGallery w:val="Page Numbers (Top of Page)"/>
        <w:docPartUnique/>
      </w:docPartObj>
    </w:sdtPr>
    <w:sdtEndPr/>
    <w:sdtContent>
      <w:p w:rsidR="001C55A6" w:rsidRPr="001C55A6" w:rsidRDefault="001C55A6">
        <w:pPr>
          <w:pStyle w:val="Header"/>
          <w:jc w:val="right"/>
          <w:rPr>
            <w:rFonts w:ascii="Times New Roman" w:hAnsi="Times New Roman" w:cs="Times New Roman"/>
            <w:sz w:val="24"/>
            <w:szCs w:val="24"/>
          </w:rPr>
        </w:pPr>
        <w:r w:rsidRPr="001C55A6">
          <w:rPr>
            <w:rFonts w:ascii="Times New Roman" w:hAnsi="Times New Roman" w:cs="Times New Roman"/>
            <w:sz w:val="24"/>
            <w:szCs w:val="24"/>
          </w:rPr>
          <w:t>MUSIC THERAPY</w:t>
        </w:r>
        <w:r w:rsidRPr="001C55A6">
          <w:rPr>
            <w:rFonts w:ascii="Times New Roman" w:hAnsi="Times New Roman" w:cs="Times New Roman"/>
            <w:sz w:val="24"/>
            <w:szCs w:val="24"/>
          </w:rPr>
          <w:tab/>
        </w:r>
        <w:r w:rsidRPr="001C55A6">
          <w:rPr>
            <w:rFonts w:ascii="Times New Roman" w:hAnsi="Times New Roman" w:cs="Times New Roman"/>
            <w:sz w:val="24"/>
            <w:szCs w:val="24"/>
          </w:rPr>
          <w:tab/>
        </w:r>
        <w:r w:rsidRPr="001C55A6">
          <w:rPr>
            <w:rFonts w:ascii="Times New Roman" w:hAnsi="Times New Roman" w:cs="Times New Roman"/>
            <w:sz w:val="24"/>
            <w:szCs w:val="24"/>
          </w:rPr>
          <w:fldChar w:fldCharType="begin"/>
        </w:r>
        <w:r w:rsidRPr="001C55A6">
          <w:rPr>
            <w:rFonts w:ascii="Times New Roman" w:hAnsi="Times New Roman" w:cs="Times New Roman"/>
            <w:sz w:val="24"/>
            <w:szCs w:val="24"/>
          </w:rPr>
          <w:instrText xml:space="preserve"> PAGE   \* MERGEFORMAT </w:instrText>
        </w:r>
        <w:r w:rsidRPr="001C55A6">
          <w:rPr>
            <w:rFonts w:ascii="Times New Roman" w:hAnsi="Times New Roman" w:cs="Times New Roman"/>
            <w:sz w:val="24"/>
            <w:szCs w:val="24"/>
          </w:rPr>
          <w:fldChar w:fldCharType="separate"/>
        </w:r>
        <w:r w:rsidR="00513B9A">
          <w:rPr>
            <w:rFonts w:ascii="Times New Roman" w:hAnsi="Times New Roman" w:cs="Times New Roman"/>
            <w:noProof/>
            <w:sz w:val="24"/>
            <w:szCs w:val="24"/>
          </w:rPr>
          <w:t>3</w:t>
        </w:r>
        <w:r w:rsidRPr="001C55A6">
          <w:rPr>
            <w:rFonts w:ascii="Times New Roman" w:hAnsi="Times New Roman" w:cs="Times New Roman"/>
            <w:sz w:val="24"/>
            <w:szCs w:val="24"/>
          </w:rPr>
          <w:fldChar w:fldCharType="end"/>
        </w:r>
      </w:p>
    </w:sdtContent>
  </w:sdt>
  <w:p w:rsidR="001C55A6" w:rsidRDefault="001C55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55A6" w:rsidRPr="001C55A6" w:rsidRDefault="001C55A6">
    <w:pPr>
      <w:pStyle w:val="Header"/>
      <w:jc w:val="right"/>
      <w:rPr>
        <w:rFonts w:ascii="Times New Roman" w:hAnsi="Times New Roman" w:cs="Times New Roman"/>
        <w:sz w:val="24"/>
        <w:szCs w:val="24"/>
      </w:rPr>
    </w:pPr>
    <w:r w:rsidRPr="001C55A6">
      <w:rPr>
        <w:rFonts w:ascii="Times New Roman" w:hAnsi="Times New Roman" w:cs="Times New Roman"/>
        <w:sz w:val="24"/>
        <w:szCs w:val="24"/>
      </w:rPr>
      <w:t>Running head: MUSIC THERAPY</w:t>
    </w:r>
    <w:r w:rsidRPr="001C55A6">
      <w:rPr>
        <w:rFonts w:ascii="Times New Roman" w:hAnsi="Times New Roman" w:cs="Times New Roman"/>
        <w:sz w:val="24"/>
        <w:szCs w:val="24"/>
      </w:rPr>
      <w:tab/>
    </w:r>
    <w:r w:rsidRPr="001C55A6">
      <w:rPr>
        <w:rFonts w:ascii="Times New Roman" w:hAnsi="Times New Roman" w:cs="Times New Roman"/>
        <w:sz w:val="24"/>
        <w:szCs w:val="24"/>
      </w:rPr>
      <w:tab/>
    </w:r>
    <w:sdt>
      <w:sdtPr>
        <w:rPr>
          <w:rFonts w:ascii="Times New Roman" w:hAnsi="Times New Roman" w:cs="Times New Roman"/>
          <w:sz w:val="24"/>
          <w:szCs w:val="24"/>
        </w:rPr>
        <w:id w:val="12677030"/>
        <w:docPartObj>
          <w:docPartGallery w:val="Page Numbers (Top of Page)"/>
          <w:docPartUnique/>
        </w:docPartObj>
      </w:sdtPr>
      <w:sdtEndPr/>
      <w:sdtContent>
        <w:r w:rsidRPr="001C55A6">
          <w:rPr>
            <w:rFonts w:ascii="Times New Roman" w:hAnsi="Times New Roman" w:cs="Times New Roman"/>
            <w:sz w:val="24"/>
            <w:szCs w:val="24"/>
          </w:rPr>
          <w:fldChar w:fldCharType="begin"/>
        </w:r>
        <w:r w:rsidRPr="001C55A6">
          <w:rPr>
            <w:rFonts w:ascii="Times New Roman" w:hAnsi="Times New Roman" w:cs="Times New Roman"/>
            <w:sz w:val="24"/>
            <w:szCs w:val="24"/>
          </w:rPr>
          <w:instrText xml:space="preserve"> PAGE   \* MERGEFORMAT </w:instrText>
        </w:r>
        <w:r w:rsidRPr="001C55A6">
          <w:rPr>
            <w:rFonts w:ascii="Times New Roman" w:hAnsi="Times New Roman" w:cs="Times New Roman"/>
            <w:sz w:val="24"/>
            <w:szCs w:val="24"/>
          </w:rPr>
          <w:fldChar w:fldCharType="separate"/>
        </w:r>
        <w:r w:rsidR="00513B9A">
          <w:rPr>
            <w:rFonts w:ascii="Times New Roman" w:hAnsi="Times New Roman" w:cs="Times New Roman"/>
            <w:noProof/>
            <w:sz w:val="24"/>
            <w:szCs w:val="24"/>
          </w:rPr>
          <w:t>1</w:t>
        </w:r>
        <w:r w:rsidRPr="001C55A6">
          <w:rPr>
            <w:rFonts w:ascii="Times New Roman" w:hAnsi="Times New Roman" w:cs="Times New Roman"/>
            <w:sz w:val="24"/>
            <w:szCs w:val="24"/>
          </w:rPr>
          <w:fldChar w:fldCharType="end"/>
        </w:r>
      </w:sdtContent>
    </w:sdt>
  </w:p>
  <w:p w:rsidR="001C55A6" w:rsidRDefault="001C55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46B41"/>
    <w:rsid w:val="000D0A3D"/>
    <w:rsid w:val="001C55A6"/>
    <w:rsid w:val="00240F5D"/>
    <w:rsid w:val="0035096A"/>
    <w:rsid w:val="004138C5"/>
    <w:rsid w:val="00513B9A"/>
    <w:rsid w:val="00546B41"/>
    <w:rsid w:val="005663E3"/>
    <w:rsid w:val="00664211"/>
    <w:rsid w:val="00733E4D"/>
    <w:rsid w:val="008A763F"/>
    <w:rsid w:val="00935CEC"/>
    <w:rsid w:val="00951171"/>
    <w:rsid w:val="00AD0C22"/>
    <w:rsid w:val="00B14BAD"/>
    <w:rsid w:val="00BE58DA"/>
    <w:rsid w:val="00C82F01"/>
    <w:rsid w:val="00D854B1"/>
    <w:rsid w:val="00F95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5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5A6"/>
  </w:style>
  <w:style w:type="paragraph" w:styleId="Footer">
    <w:name w:val="footer"/>
    <w:basedOn w:val="Normal"/>
    <w:link w:val="FooterChar"/>
    <w:uiPriority w:val="99"/>
    <w:unhideWhenUsed/>
    <w:rsid w:val="001C55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942</Words>
  <Characters>5373</Characters>
  <Application>Microsoft Office Word</Application>
  <DocSecurity>0</DocSecurity>
  <Lines>44</Lines>
  <Paragraphs>12</Paragraphs>
  <ScaleCrop>false</ScaleCrop>
  <Company/>
  <LinksUpToDate>false</LinksUpToDate>
  <CharactersWithSpaces>6303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2019-03-02T20:23:00Z</dcterms:created>
  <dcterms:modified xsi:type="dcterms:W3CDTF">2019-03-02T20:23:00Z</dcterms:modified>
</cp:coreProperties>
</file>